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วันที่รณรงค์ใช้กลุ่มดาวเพอรกลุ่มดาวซิกนัส: 10 ส.ค. - 19 ส.ค. 9 ก.ย. - 18 ก.ย. 8 ต.ค. - 17 ต.ค..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กลุ่มดาวซิกนัสในท้องฟ้ายามค่ำคืนและเปรียบเทียบสิ่งที่เห็นกับแผนภาพที่เราให้า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วันที่รณรงค์ใช้กลุ่มดาวเพอรกลุ่มดาวซิกนัส: 10 ส.ค. - 19 ส.ค. 9 ก.ย. - 18 ก.ย. 8 ต.ค. - 17 ต.ค..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วันที่รณรงค์ใช้กลุ่มดาวเพอรกลุ่มดาวซิกนัส: 10 ส.ค. - 19 ส.ค. 9 ก.ย. - 18 ก.ย. 8 ต.ค. - 17 ต.ค..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วันที่รณรงค์ใช้กลุ่มดาวเพอรกลุ่มดาวซิกนัส: 10 ส.ค. - 19 ส.ค. 9 ก.ย. - 18 ก.ย. 8 ต.ค. - 17 ต.ค..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